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15" w:rsidRPr="00164B15" w:rsidRDefault="00164B15" w:rsidP="00A63B77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/>
          <w:sz w:val="28"/>
          <w:lang w:eastAsia="en-US"/>
        </w:rPr>
        <w:t>Конспект организации НОД в области «Познавательно-исследовательской деятельности» для детей раннего возраста.</w:t>
      </w:r>
    </w:p>
    <w:p w:rsidR="00164B15" w:rsidRPr="00164B15" w:rsidRDefault="00164B15" w:rsidP="00164B15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/>
          <w:sz w:val="28"/>
          <w:lang w:eastAsia="en-US"/>
        </w:rPr>
        <w:t>Тема:</w:t>
      </w:r>
      <w:r w:rsidRPr="00164B15">
        <w:rPr>
          <w:rFonts w:ascii="Arial" w:eastAsiaTheme="minorHAnsi" w:hAnsi="Arial" w:cs="Arial"/>
          <w:b/>
          <w:bCs/>
          <w:color w:val="689401"/>
          <w:sz w:val="36"/>
          <w:szCs w:val="36"/>
          <w:lang w:eastAsia="en-US"/>
        </w:rPr>
        <w:t xml:space="preserve"> </w:t>
      </w:r>
      <w:r w:rsidRPr="00164B15">
        <w:rPr>
          <w:rFonts w:ascii="Times New Roman" w:eastAsiaTheme="minorHAnsi" w:hAnsi="Times New Roman" w:cs="Times New Roman"/>
          <w:b/>
          <w:bCs/>
          <w:sz w:val="28"/>
          <w:lang w:eastAsia="en-US"/>
        </w:rPr>
        <w:t>«Знакомство со свойствами воды»</w:t>
      </w:r>
    </w:p>
    <w:p w:rsidR="00164B15" w:rsidRPr="00164B15" w:rsidRDefault="00164B15" w:rsidP="00164B15">
      <w:pPr>
        <w:spacing w:after="160" w:line="259" w:lineRule="auto"/>
        <w:rPr>
          <w:rFonts w:ascii="Times New Roman" w:eastAsiaTheme="minorHAnsi" w:hAnsi="Times New Roman" w:cs="Times New Roman"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/>
          <w:bCs/>
          <w:sz w:val="28"/>
          <w:lang w:eastAsia="en-US"/>
        </w:rPr>
        <w:t>Цель: </w:t>
      </w:r>
      <w:r w:rsidRPr="00164B15">
        <w:rPr>
          <w:rFonts w:ascii="Times New Roman" w:eastAsiaTheme="minorHAnsi" w:hAnsi="Times New Roman" w:cs="Times New Roman"/>
          <w:sz w:val="28"/>
          <w:lang w:eastAsia="en-US"/>
        </w:rPr>
        <w:t>формирование на</w:t>
      </w:r>
      <w:bookmarkStart w:id="0" w:name="_GoBack"/>
      <w:bookmarkEnd w:id="0"/>
      <w:r w:rsidRPr="00164B15">
        <w:rPr>
          <w:rFonts w:ascii="Times New Roman" w:eastAsiaTheme="minorHAnsi" w:hAnsi="Times New Roman" w:cs="Times New Roman"/>
          <w:sz w:val="28"/>
          <w:lang w:eastAsia="en-US"/>
        </w:rPr>
        <w:t>чальных представлений о свойствах воды у детей раннего возраста</w:t>
      </w:r>
    </w:p>
    <w:p w:rsidR="00164B15" w:rsidRPr="00164B15" w:rsidRDefault="00164B15" w:rsidP="00164B15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/>
          <w:bCs/>
          <w:sz w:val="28"/>
          <w:lang w:eastAsia="en-US"/>
        </w:rPr>
        <w:t>Задачи:</w:t>
      </w:r>
    </w:p>
    <w:p w:rsidR="00164B15" w:rsidRPr="00164B15" w:rsidRDefault="00164B15" w:rsidP="00164B15">
      <w:pPr>
        <w:spacing w:after="160" w:line="259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- познакомить детей со свойствами воды: прозрачная, светлая, не имеет запаха, вкуса, может окрашиваться в разные цвета, вода жидкая, льётся</w:t>
      </w:r>
    </w:p>
    <w:p w:rsidR="00164B15" w:rsidRPr="00164B15" w:rsidRDefault="00164B15" w:rsidP="00164B15">
      <w:pPr>
        <w:spacing w:after="160" w:line="259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- развивать умение рассуждать, отвечать на вопрос</w:t>
      </w:r>
    </w:p>
    <w:p w:rsidR="00164B15" w:rsidRPr="00164B15" w:rsidRDefault="00164B15" w:rsidP="00164B15">
      <w:pPr>
        <w:spacing w:after="160" w:line="259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- воспитывать умение детей слушать воспитателя.</w:t>
      </w:r>
    </w:p>
    <w:p w:rsidR="00164B15" w:rsidRPr="00164B15" w:rsidRDefault="00164B15" w:rsidP="00164B15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/>
          <w:bCs/>
          <w:sz w:val="28"/>
          <w:lang w:eastAsia="en-US"/>
        </w:rPr>
        <w:t>Оборудование: </w:t>
      </w:r>
    </w:p>
    <w:p w:rsidR="00164B15" w:rsidRPr="00164B15" w:rsidRDefault="00164B15" w:rsidP="00164B15">
      <w:pPr>
        <w:spacing w:after="160" w:line="259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 xml:space="preserve"> поролоновые губки; разноцветные пуговицы; пупс Петруша; магнитофон; полотенце, ёмкость для воды.</w:t>
      </w:r>
    </w:p>
    <w:p w:rsidR="00164B15" w:rsidRPr="00164B15" w:rsidRDefault="00164B15" w:rsidP="00164B15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/>
          <w:bCs/>
          <w:sz w:val="28"/>
          <w:lang w:eastAsia="en-US"/>
        </w:rPr>
        <w:t>Предварительная работа:</w:t>
      </w:r>
    </w:p>
    <w:p w:rsidR="00164B15" w:rsidRPr="00164B15" w:rsidRDefault="00164B15" w:rsidP="00164B15">
      <w:pPr>
        <w:spacing w:after="160" w:line="259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- Беседы о воде.</w:t>
      </w:r>
    </w:p>
    <w:p w:rsidR="00164B15" w:rsidRPr="00164B15" w:rsidRDefault="00164B15" w:rsidP="00164B15">
      <w:pPr>
        <w:spacing w:after="160" w:line="259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- Рассматривание иллюстраций о состояниях воды.</w:t>
      </w:r>
    </w:p>
    <w:p w:rsidR="00164B15" w:rsidRPr="00164B15" w:rsidRDefault="00164B15" w:rsidP="00164B15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/>
          <w:bCs/>
          <w:sz w:val="28"/>
          <w:lang w:eastAsia="en-US"/>
        </w:rPr>
        <w:t>Словарная работа:</w:t>
      </w:r>
    </w:p>
    <w:p w:rsidR="00164B15" w:rsidRPr="00164B15" w:rsidRDefault="00164B15" w:rsidP="00164B15">
      <w:pPr>
        <w:spacing w:after="160" w:line="259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Вода, прозрачная, светлая, льётся, чистая, жидкая.</w:t>
      </w:r>
    </w:p>
    <w:p w:rsidR="00164B15" w:rsidRPr="00164B15" w:rsidRDefault="00164B15" w:rsidP="00164B15">
      <w:pPr>
        <w:spacing w:after="160" w:line="259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Ход образовательной деятельности</w:t>
      </w:r>
    </w:p>
    <w:p w:rsidR="00164B15" w:rsidRPr="00164B15" w:rsidRDefault="00164B15" w:rsidP="00164B15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/>
          <w:bCs/>
          <w:sz w:val="28"/>
          <w:lang w:eastAsia="en-US"/>
        </w:rPr>
        <w:t>1). Организационный момент: 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«Здравствуй, друг».  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Подойди ко мне, дружок.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Соберемся все в кружок.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И друг другу улыбнемся.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Здравствуй, друг. Здравствуй, друг.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i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Здравствуй, весь наш дружный круг!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/>
          <w:bCs/>
          <w:sz w:val="28"/>
          <w:lang w:eastAsia="en-US"/>
        </w:rPr>
        <w:t>2.) Основная часть</w:t>
      </w: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.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Сюрпризный момент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Слышен шум воды (аудиозапись).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lastRenderedPageBreak/>
        <w:t>Воспитатель</w:t>
      </w: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: ой, ребята, вы что ни будь слышите, кажется что-то, где-то шумит?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Дети</w:t>
      </w: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: Это шумит вода.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Воспитатель</w:t>
      </w: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: Странно и где же она может шуметь?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Дети</w:t>
      </w: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: в кране.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Воспитатель</w:t>
      </w: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: Ребята, а что мы делаем с водичкой?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Дети</w:t>
      </w: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: Мы моем руки и лицо, умываемся.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Воспитатель</w:t>
      </w: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: Правильно. А что мы говорим, когда моем ручки и умываемся? Повторяйте со мной.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Ай, лады, лады, лады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 Не боимся мы воды,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 Чисто умываемся,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 Маме улыбаемся.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Воспитатель</w:t>
      </w: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: Какие вы молодцы, а знаете ли вы, где еще живет вода в нашей группе?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Дети</w:t>
      </w:r>
      <w:r w:rsidR="00A826D5">
        <w:rPr>
          <w:rFonts w:ascii="Times New Roman" w:eastAsiaTheme="minorHAnsi" w:hAnsi="Times New Roman" w:cs="Times New Roman"/>
          <w:bCs/>
          <w:sz w:val="28"/>
          <w:lang w:eastAsia="en-US"/>
        </w:rPr>
        <w:t>: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Воспитатель</w:t>
      </w: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: Ой, как много мест, где живет водичка. Мы с вами пьем воду, цветочки пьют воду, когда мы их поливаем. Деревья и травка пьют воду, когда идет дождик. В воде живут рыбки. Всем нужна водичка. А еще с водичкой можно поиграть.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 </w:t>
      </w: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Воспитатель</w:t>
      </w: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: Ребята, посмотрите, что у нас в водичке?  (подходят к столу в небольших тазиках находятся разноцветные пуговицы)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Дети: ответы детей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Воспитатель</w:t>
      </w: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: в водичке разноцветные пуговицы. Они спрятались в водичке. Давайте закатаем рукава и ручки тоже спрячем в водичку. Мы видим наши ручки? А почему?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Потому что вода чистая и прозрачная. Давайте скажем это все вместе – водичка чистая и прозрачная.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Дети: повторяют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lastRenderedPageBreak/>
        <w:t>Воспитатель</w:t>
      </w: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: Замечательно. Если вода прозрачная, чистая, то сквозь нее хорошо все видно. 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Воспитатель: </w:t>
      </w: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а вы помните, что Петруша (пупс) сегодня ходил с нами гулять? А теперь он тоже хочет поиграть с водичкой вместе с нами. </w:t>
      </w: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(пупс «опускает в воду» руки, предварительно намазанные коричневой гуашью.)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Ой, а что случилось с нашей водичкой?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Дети: </w:t>
      </w: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Она стала грязная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Воспитатель</w:t>
      </w: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: Петруша, наверное, забыл помыть ручки после прогулки. Наша чистая водичка стала теперь грязная и непрозрачная. Что мы скажем Петруше?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Дети: </w:t>
      </w: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Надо мыть ручки после прогулки.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 </w:t>
      </w: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Воспитатель</w:t>
      </w: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: Давайте вытрем Петруше ручки, выльем грязную воду. А теперь нальем чистую и еще поиграем с водичкой.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А вы знаете, что водичка умеет играть в прятки? Где водичка может спрятаться?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Дети: </w:t>
      </w: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в песке, в туче, в речке.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Воспитатель: </w:t>
      </w: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а давайте спрячем водичку в эту губку, как в тучку, а потом сделаем дождик. Как мы это сделаем?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i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(Дети окунают губки в воду, затем их отжимают)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/>
          <w:bCs/>
          <w:sz w:val="28"/>
          <w:lang w:eastAsia="en-US"/>
        </w:rPr>
        <w:t>Рефлексия</w:t>
      </w: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: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 </w:t>
      </w: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Воспитатель</w:t>
      </w: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: Ребята, скажите, что мы с вами узнали про водичку? Зачем нужна водичка?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Дети: индивидуальные ответы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Воспитатель</w:t>
      </w: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: Правильно.  А где живет водичка?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Дети: индивидуальные ответы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Вы теперь знаете, какая бывает водичка. Скажите мне, какая бывает водичка?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Дети:</w:t>
      </w: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 Чистая и грязная.</w:t>
      </w:r>
    </w:p>
    <w:p w:rsidR="00164B15" w:rsidRPr="00164B15" w:rsidRDefault="00164B15" w:rsidP="00164B15">
      <w:pPr>
        <w:spacing w:after="0" w:line="360" w:lineRule="auto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164B15">
        <w:rPr>
          <w:rFonts w:ascii="Times New Roman" w:eastAsiaTheme="minorHAnsi" w:hAnsi="Times New Roman" w:cs="Times New Roman"/>
          <w:bCs/>
          <w:iCs/>
          <w:sz w:val="28"/>
          <w:lang w:eastAsia="en-US"/>
        </w:rPr>
        <w:t>Воспитатель: </w:t>
      </w:r>
      <w:r w:rsidRPr="00164B15">
        <w:rPr>
          <w:rFonts w:ascii="Times New Roman" w:eastAsiaTheme="minorHAnsi" w:hAnsi="Times New Roman" w:cs="Times New Roman"/>
          <w:bCs/>
          <w:sz w:val="28"/>
          <w:lang w:eastAsia="en-US"/>
        </w:rPr>
        <w:t>Грязную воду нельзя пить, ею нельзя мыть руки, поливать цветы, в ней нельзя жить рыбкам. Какую воду нельзя пить? Правильно, грязную. Мы с вами пьем только чистую кипяченую воду. Молодцы!</w:t>
      </w:r>
    </w:p>
    <w:p w:rsidR="00621271" w:rsidRDefault="00621271"/>
    <w:sectPr w:rsidR="0062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8F"/>
    <w:rsid w:val="00102B8F"/>
    <w:rsid w:val="00164B15"/>
    <w:rsid w:val="00621271"/>
    <w:rsid w:val="00A63B77"/>
    <w:rsid w:val="00A8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1E89B-C4DD-4706-8FF9-A1290EB7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B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2018-10-09T12:49:00Z</dcterms:created>
  <dcterms:modified xsi:type="dcterms:W3CDTF">2018-10-09T13:26:00Z</dcterms:modified>
</cp:coreProperties>
</file>