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6BF4" w:rsidRDefault="00DA6BF4" w:rsidP="00DA6BF4">
      <w:pPr>
        <w:pStyle w:val="Default"/>
        <w:jc w:val="center"/>
      </w:pPr>
    </w:p>
    <w:p w:rsidR="00DA6BF4" w:rsidRPr="001C0276" w:rsidRDefault="00DA6BF4" w:rsidP="00DA6BF4">
      <w:pPr>
        <w:pStyle w:val="Default"/>
        <w:jc w:val="center"/>
        <w:rPr>
          <w:color w:val="00B050"/>
          <w:sz w:val="50"/>
          <w:szCs w:val="50"/>
        </w:rPr>
      </w:pPr>
      <w:r w:rsidRPr="001C0276">
        <w:rPr>
          <w:i/>
          <w:iCs/>
          <w:color w:val="00B050"/>
          <w:sz w:val="50"/>
          <w:szCs w:val="50"/>
        </w:rPr>
        <w:t>Консультация для родителей</w:t>
      </w:r>
    </w:p>
    <w:p w:rsidR="00DA6BF4" w:rsidRDefault="00DA6BF4" w:rsidP="00DA6BF4">
      <w:pPr>
        <w:pStyle w:val="Default"/>
        <w:jc w:val="center"/>
        <w:rPr>
          <w:i/>
          <w:iCs/>
          <w:color w:val="FF0000"/>
          <w:sz w:val="50"/>
          <w:szCs w:val="50"/>
        </w:rPr>
      </w:pPr>
      <w:r w:rsidRPr="001C0276">
        <w:rPr>
          <w:i/>
          <w:iCs/>
          <w:color w:val="FF0000"/>
          <w:sz w:val="50"/>
          <w:szCs w:val="50"/>
        </w:rPr>
        <w:t>«Как провести выходной день с ребенком»</w:t>
      </w:r>
    </w:p>
    <w:p w:rsidR="001C0276" w:rsidRPr="001C0276" w:rsidRDefault="001C0276" w:rsidP="00DA6BF4">
      <w:pPr>
        <w:pStyle w:val="Default"/>
        <w:jc w:val="center"/>
        <w:rPr>
          <w:i/>
          <w:iCs/>
          <w:color w:val="FF0000"/>
          <w:sz w:val="50"/>
          <w:szCs w:val="50"/>
        </w:rPr>
      </w:pPr>
    </w:p>
    <w:p w:rsidR="00DA6BF4" w:rsidRDefault="001C0276" w:rsidP="001C0276">
      <w:pPr>
        <w:pStyle w:val="Default"/>
        <w:jc w:val="center"/>
        <w:rPr>
          <w:sz w:val="50"/>
          <w:szCs w:val="50"/>
        </w:rPr>
      </w:pPr>
      <w:r>
        <w:rPr>
          <w:noProof/>
          <w:sz w:val="50"/>
          <w:szCs w:val="50"/>
          <w:lang w:eastAsia="ru-RU"/>
        </w:rPr>
        <w:drawing>
          <wp:inline distT="0" distB="0" distL="0" distR="0">
            <wp:extent cx="4295775" cy="2847975"/>
            <wp:effectExtent l="95250" t="95250" r="104775" b="1047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284797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70C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1C0276" w:rsidRDefault="001C0276" w:rsidP="001C0276">
      <w:pPr>
        <w:pStyle w:val="Default"/>
        <w:jc w:val="center"/>
        <w:rPr>
          <w:sz w:val="50"/>
          <w:szCs w:val="50"/>
        </w:rPr>
      </w:pPr>
    </w:p>
    <w:p w:rsidR="00DA6BF4" w:rsidRDefault="00DA6BF4" w:rsidP="00DA6BF4">
      <w:pPr>
        <w:pStyle w:val="Default"/>
        <w:ind w:left="284" w:right="26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Позади напряженная рабочая неделя, когда вы встречались со своими детьми только рано утром и поздно вечером, впереди два выходных дня. Как сделать так, чтобы они прошли продуктивно и интересно? Первое что хочется сделать в выходной – отоспаться, провести большую стирку, пробежать по магазинам и рынкам, сделать массовые закупки. Постарайтесь не делать этого, а то получится как у К.Чуковского: «Но папочка и мамочка уснули вечерком, а Танечка и Ванечка — в Африку бегом»… В Африку или нет, но контакт с ребенком потерять можете. Детям, особенно дошкольного возраста, необходимо родительское внимание, ощущение того, что мама с папой с ними, а не просто впопыхах таскают их за собой. Поэтому постарайтесь домашние дела сделать в течение рабочей недели, а выходные провести с максимальной пользой для детей. Данная консультация, предлагаемая вашему вниманию, поможет Вам сделать семейный, выходной день по-настоящему захватывающим для ребѐнка. Особенно, если Вы не будете забывать смотреть вокруг глазами ребѐнка, разделять его радость и удивление, читать уместные в той или иной ситуации стихи, загадывать загадки. Литературный материал обострит восприятие малыша, поможет запоминанию ярких образов. Наступает выходной день. Куда пойти с ребѐнком? Этот вопрос часто ставит родителей в тупик. Может, в поход в парк? Разумеется, решающее слово остается за ребѐнком, это один из моментов, когда дошкольник чувствует свою сопричастность взрослым в семье и растет спокойным, уверенным. Уважаемые родители раз и навсегда решите для себя, что совместный поход с ребенком – это не отдых для Вас, это время, полностью посвященное ему, пусть он еще раз удостовериться, что Вы его любите, что живете его интересами. </w:t>
      </w:r>
    </w:p>
    <w:p w:rsidR="00DA6BF4" w:rsidRDefault="00DA6BF4" w:rsidP="00DA6BF4">
      <w:pPr>
        <w:pStyle w:val="Default"/>
        <w:ind w:left="284" w:right="26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Посмотрите вокруг глазами ребенка – сколько интересного в мире! Заинтересовался Ваш ребенок чем то, остановитесь, приглядитесь, постарайтесь смотреть на все его глазами и в то же время оставаться взрослым. </w:t>
      </w:r>
    </w:p>
    <w:p w:rsidR="00DA6BF4" w:rsidRDefault="00DA6BF4" w:rsidP="00DA6BF4">
      <w:pPr>
        <w:pStyle w:val="Default"/>
        <w:ind w:left="284" w:right="26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Ваша речь дорогие родители – эмоциональная и выразительная, должна нести доброе отношение к окружающим, восхищение щедрой красотой природы. В то же время побуждайте ребенка высказываться, думать, сопоставлять, учите его анализировать, отвечать на вопросы и задавать их. Ребенок должен чувствовать родительскую сопричастность к его интересам. Так формируется доверие к миру, благодарность и большая любовь к родителям. </w:t>
      </w:r>
    </w:p>
    <w:p w:rsidR="00DA6BF4" w:rsidRDefault="00DA6BF4" w:rsidP="00DA6BF4">
      <w:pPr>
        <w:pStyle w:val="Default"/>
        <w:ind w:left="284" w:right="26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Предлагаю несколько вариантов занятий для совместной работы с детьми: </w:t>
      </w:r>
    </w:p>
    <w:p w:rsidR="001C0276" w:rsidRDefault="001C0276" w:rsidP="00DA6BF4">
      <w:pPr>
        <w:pStyle w:val="Default"/>
        <w:ind w:left="284" w:right="26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967F9" w:rsidRDefault="00F967F9" w:rsidP="00DA6BF4">
      <w:pPr>
        <w:pStyle w:val="Default"/>
        <w:ind w:left="284" w:right="26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967F9" w:rsidRDefault="00F967F9" w:rsidP="00DA6BF4">
      <w:pPr>
        <w:pStyle w:val="Default"/>
        <w:ind w:left="284" w:right="26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A6BF4" w:rsidRDefault="001C0276" w:rsidP="001C0276">
      <w:pPr>
        <w:pStyle w:val="Default"/>
        <w:ind w:left="284" w:right="26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209550</wp:posOffset>
            </wp:positionH>
            <wp:positionV relativeFrom="paragraph">
              <wp:posOffset>94615</wp:posOffset>
            </wp:positionV>
            <wp:extent cx="3714115" cy="2686050"/>
            <wp:effectExtent l="95250" t="95250" r="95885" b="9525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115" cy="268605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70C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 </w:t>
      </w:r>
      <w:r w:rsidR="00DA6BF4">
        <w:rPr>
          <w:rFonts w:ascii="Times New Roman" w:hAnsi="Times New Roman" w:cs="Times New Roman"/>
          <w:b/>
          <w:bCs/>
          <w:sz w:val="28"/>
          <w:szCs w:val="28"/>
        </w:rPr>
        <w:t xml:space="preserve">1. Рисование </w:t>
      </w:r>
    </w:p>
    <w:p w:rsidR="00DA6BF4" w:rsidRDefault="00DA6BF4" w:rsidP="001C0276">
      <w:pPr>
        <w:pStyle w:val="Default"/>
        <w:ind w:left="284" w:right="2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Выбор пособий и материалов огромен, возможно, вашему малышу придется по вкусу краски или фломастеры, можете так же предложить ему мелки и карандаши. Нужно учитывать, что ваш ребенок еще не велик, и не сможет самостоятельно нарисовать полноценную картину. Но Вы можете ему в этом помочь, </w:t>
      </w:r>
      <w:proofErr w:type="gramStart"/>
      <w:r>
        <w:rPr>
          <w:rFonts w:ascii="Times New Roman" w:hAnsi="Times New Roman" w:cs="Times New Roman"/>
          <w:sz w:val="28"/>
          <w:szCs w:val="28"/>
        </w:rPr>
        <w:t>например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предложите малышу дорисовать у солнышка лучики или у цветочка сердцевину. </w:t>
      </w:r>
    </w:p>
    <w:p w:rsidR="00F967F9" w:rsidRDefault="00F967F9" w:rsidP="00DA6BF4">
      <w:pPr>
        <w:pStyle w:val="Default"/>
        <w:ind w:left="284" w:right="260"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967F9" w:rsidRDefault="00F967F9" w:rsidP="00DA6BF4">
      <w:pPr>
        <w:pStyle w:val="Default"/>
        <w:ind w:left="284" w:right="260"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3114675</wp:posOffset>
            </wp:positionH>
            <wp:positionV relativeFrom="paragraph">
              <wp:posOffset>172085</wp:posOffset>
            </wp:positionV>
            <wp:extent cx="3286125" cy="3271520"/>
            <wp:effectExtent l="95250" t="95250" r="104775" b="10033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327152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70C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F967F9" w:rsidRDefault="00F967F9" w:rsidP="00DA6BF4">
      <w:pPr>
        <w:pStyle w:val="Default"/>
        <w:ind w:left="284" w:right="260"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967F9" w:rsidRDefault="00F967F9" w:rsidP="00DA6BF4">
      <w:pPr>
        <w:pStyle w:val="Default"/>
        <w:ind w:left="284" w:right="260"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967F9" w:rsidRDefault="00F967F9" w:rsidP="00DA6BF4">
      <w:pPr>
        <w:pStyle w:val="Default"/>
        <w:ind w:left="284" w:right="260"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967F9" w:rsidRDefault="00F967F9" w:rsidP="00DA6BF4">
      <w:pPr>
        <w:pStyle w:val="Default"/>
        <w:ind w:left="284" w:right="260"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DA6BF4" w:rsidRDefault="00DA6BF4" w:rsidP="00DA6BF4">
      <w:pPr>
        <w:pStyle w:val="Default"/>
        <w:ind w:left="284" w:right="26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2. Лепка </w:t>
      </w:r>
    </w:p>
    <w:p w:rsidR="001C0276" w:rsidRDefault="00DA6BF4" w:rsidP="001C0276">
      <w:pPr>
        <w:pStyle w:val="Default"/>
        <w:ind w:left="284" w:right="26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Сейчас в продаже много вариантов материала для лепки – пластилин, глина, тесто для лепки. Не сложными подделками будет гусеница или ягодки, можно нарисовать банку и попросить ребенка заполнить ее </w:t>
      </w:r>
      <w:r>
        <w:rPr>
          <w:rFonts w:ascii="Times New Roman" w:hAnsi="Times New Roman" w:cs="Times New Roman"/>
          <w:i/>
          <w:iCs/>
          <w:sz w:val="28"/>
          <w:szCs w:val="28"/>
        </w:rPr>
        <w:t>«конфетами»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C0276" w:rsidRDefault="001C0276" w:rsidP="001C0276">
      <w:pPr>
        <w:pStyle w:val="Default"/>
        <w:ind w:left="284" w:right="260"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DA6BF4" w:rsidRDefault="00DA6BF4" w:rsidP="001C0276">
      <w:pPr>
        <w:pStyle w:val="Default"/>
        <w:ind w:left="284" w:right="260"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F967F9" w:rsidRDefault="00F967F9" w:rsidP="00DA6BF4">
      <w:pPr>
        <w:pStyle w:val="Default"/>
        <w:ind w:left="284" w:right="260"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967F9" w:rsidRDefault="00F967F9" w:rsidP="00DA6BF4">
      <w:pPr>
        <w:pStyle w:val="Default"/>
        <w:ind w:left="284" w:right="260"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967F9" w:rsidRDefault="00F967F9" w:rsidP="00F967F9">
      <w:pPr>
        <w:pStyle w:val="Default"/>
        <w:ind w:left="284" w:right="2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276225</wp:posOffset>
            </wp:positionH>
            <wp:positionV relativeFrom="paragraph">
              <wp:posOffset>90805</wp:posOffset>
            </wp:positionV>
            <wp:extent cx="3419475" cy="2283460"/>
            <wp:effectExtent l="95250" t="95250" r="104775" b="97790"/>
            <wp:wrapSquare wrapText="bothSides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28346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70C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F967F9" w:rsidRDefault="00F967F9" w:rsidP="00DA6BF4">
      <w:pPr>
        <w:pStyle w:val="Default"/>
        <w:ind w:left="284" w:right="260"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DA6BF4" w:rsidRDefault="00DA6BF4" w:rsidP="00DA6BF4">
      <w:pPr>
        <w:pStyle w:val="Default"/>
        <w:ind w:left="284" w:right="26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3. Чтение </w:t>
      </w:r>
    </w:p>
    <w:p w:rsidR="00DA6BF4" w:rsidRDefault="00DA6BF4" w:rsidP="00DA6BF4">
      <w:pPr>
        <w:pStyle w:val="Default"/>
        <w:ind w:left="284" w:right="26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 любого возраста любят слушать сказки, смотреть картинки. Можно проявить фантазию и придумать историю самостоятельно. Можно показать кукольный спектакль малышу. </w:t>
      </w:r>
    </w:p>
    <w:p w:rsidR="00F967F9" w:rsidRDefault="00F967F9" w:rsidP="00DA6BF4">
      <w:pPr>
        <w:pStyle w:val="Default"/>
        <w:ind w:left="284" w:right="260"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967F9" w:rsidRDefault="00F967F9" w:rsidP="00DA6BF4">
      <w:pPr>
        <w:pStyle w:val="Default"/>
        <w:ind w:left="284" w:right="260"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967F9" w:rsidRDefault="00F967F9" w:rsidP="00DA6BF4">
      <w:pPr>
        <w:pStyle w:val="Default"/>
        <w:ind w:left="284" w:right="260"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967F9" w:rsidRDefault="00F967F9" w:rsidP="00DA6BF4">
      <w:pPr>
        <w:pStyle w:val="Default"/>
        <w:ind w:left="284" w:right="260"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B05F0" w:rsidRDefault="00AB05F0" w:rsidP="00DA6BF4">
      <w:pPr>
        <w:pStyle w:val="Default"/>
        <w:ind w:left="284" w:right="260"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B05F0" w:rsidRDefault="00AB05F0" w:rsidP="00DA6BF4">
      <w:pPr>
        <w:pStyle w:val="Default"/>
        <w:ind w:left="284" w:right="260"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DA6BF4" w:rsidRDefault="00F967F9" w:rsidP="00F967F9">
      <w:pPr>
        <w:pStyle w:val="Default"/>
        <w:ind w:left="284" w:right="26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3381375</wp:posOffset>
            </wp:positionH>
            <wp:positionV relativeFrom="paragraph">
              <wp:posOffset>95250</wp:posOffset>
            </wp:positionV>
            <wp:extent cx="2913380" cy="1938020"/>
            <wp:effectExtent l="95250" t="95250" r="96520" b="100330"/>
            <wp:wrapSquare wrapText="bothSides"/>
            <wp:docPr id="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380" cy="193802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70C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 w:rsidR="00DA6BF4">
        <w:rPr>
          <w:rFonts w:ascii="Times New Roman" w:hAnsi="Times New Roman" w:cs="Times New Roman"/>
          <w:b/>
          <w:bCs/>
          <w:sz w:val="28"/>
          <w:szCs w:val="28"/>
        </w:rPr>
        <w:t xml:space="preserve">4. Отправиться в гости </w:t>
      </w:r>
    </w:p>
    <w:p w:rsidR="00DA6BF4" w:rsidRDefault="00DA6BF4" w:rsidP="00DA6BF4">
      <w:pPr>
        <w:pStyle w:val="Default"/>
        <w:ind w:left="284" w:right="26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Лучше всего отправиться в гости к тому с кем ребенок уже знаком. Ребенку будет интереснее проводить время со сверстником, ведь, даже, у маленьких детей появляются первые друзья. Стоит ребенку немного свободы, и, предоставив право выбора игры, детям будет интересно порисовать, поиграть в железную дорогу, ведь это так интересно катать поезд вместе с другом. </w:t>
      </w:r>
    </w:p>
    <w:p w:rsidR="00F967F9" w:rsidRDefault="00F967F9" w:rsidP="00DA6BF4">
      <w:pPr>
        <w:pStyle w:val="Default"/>
        <w:ind w:left="284" w:right="260"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B05F0" w:rsidRDefault="00AB05F0" w:rsidP="00DA6BF4">
      <w:pPr>
        <w:pStyle w:val="Default"/>
        <w:ind w:left="284" w:right="260"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B05F0" w:rsidRDefault="00AB05F0" w:rsidP="00DA6BF4">
      <w:pPr>
        <w:pStyle w:val="Default"/>
        <w:ind w:left="284" w:right="260"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967F9" w:rsidRDefault="00F967F9" w:rsidP="00DA6BF4">
      <w:pPr>
        <w:pStyle w:val="Default"/>
        <w:ind w:left="284" w:right="260"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DA6BF4" w:rsidRDefault="00AB05F0" w:rsidP="00AB05F0">
      <w:pPr>
        <w:pStyle w:val="Default"/>
        <w:ind w:left="284" w:right="2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190500</wp:posOffset>
            </wp:positionH>
            <wp:positionV relativeFrom="paragraph">
              <wp:posOffset>-5080</wp:posOffset>
            </wp:positionV>
            <wp:extent cx="2911475" cy="2181225"/>
            <wp:effectExtent l="95250" t="95250" r="98425" b="104775"/>
            <wp:wrapSquare wrapText="bothSides"/>
            <wp:docPr id="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475" cy="218122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70C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 w:rsidR="00DA6BF4">
        <w:rPr>
          <w:rFonts w:ascii="Times New Roman" w:hAnsi="Times New Roman" w:cs="Times New Roman"/>
          <w:b/>
          <w:bCs/>
          <w:sz w:val="28"/>
          <w:szCs w:val="28"/>
        </w:rPr>
        <w:t xml:space="preserve">5. Природа </w:t>
      </w:r>
    </w:p>
    <w:p w:rsidR="00DA6BF4" w:rsidRDefault="00DA6BF4" w:rsidP="00DA6BF4">
      <w:pPr>
        <w:pStyle w:val="Default"/>
        <w:ind w:left="284" w:right="26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Отправляйтесь на прогулку, на детскую площадку, а лучше отправиться в парк. Свежий воздух полезен для ребенка. Зимой можно покататься на санках, слепить снеговика, поиграть в снежки или покататься с горок. Осенью собирать красивые листья, сделать из них букеты, гербарий или аппликацию. Летом собираем цветы. Играем в футбол, запускайте змея. Осваивайте велосипед, самокат. </w:t>
      </w:r>
    </w:p>
    <w:p w:rsidR="00DA6BF4" w:rsidRDefault="00DA6BF4" w:rsidP="00DA6BF4">
      <w:pPr>
        <w:pStyle w:val="Default"/>
        <w:pageBreakBefore/>
        <w:ind w:left="284" w:right="26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Также для ребенка интересным, увлекательным проведением выходного дня может стать посещение краеведческого музея, цирка, театра. Практически всегда самым интересным для дошкольников оказываются природоведческие музеи. Увидеть в музее все ребенок просто не в состоянии. Переход от одной музейной витрины к другой, утомителен и мало познавателен для ребенка. Гораздо лучше и намного полезнее выбрать, что-то одно, и внимательно рассмотреть в деталях. Можно выбрать витрины, посвященные старинному костюму, посуде, мебели. </w:t>
      </w:r>
    </w:p>
    <w:p w:rsidR="00DA6BF4" w:rsidRDefault="00DA6BF4" w:rsidP="00DA6BF4">
      <w:pPr>
        <w:pStyle w:val="Default"/>
        <w:ind w:left="284" w:right="26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 меньший интерес представляют для детей выставленные в музеях археологические находки: лодки – выдолбленные из ствола дерева, сделанные из камня и кожи топоры, украшения. </w:t>
      </w:r>
    </w:p>
    <w:p w:rsidR="00DA6BF4" w:rsidRDefault="00DA6BF4" w:rsidP="00DA6BF4">
      <w:pPr>
        <w:pStyle w:val="Default"/>
        <w:ind w:left="284" w:right="26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Дошкольники хотят и могут узнавать, что составляет основу экспозиции исторических музеев: как жили люди раньше, как был устроен их дом, какую одежду они носили, и из какой посуды ели, на какой мебели спали, сидели, во что играли, и на чем писали. </w:t>
      </w:r>
    </w:p>
    <w:p w:rsidR="00DA6BF4" w:rsidRDefault="00DA6BF4" w:rsidP="00DA6BF4">
      <w:pPr>
        <w:pStyle w:val="Default"/>
        <w:ind w:left="284" w:right="26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этом возрасте детям хочется примерить эту жизнь на себе, и проигрывать ее, представляя себя ее участником. Есть много людей, которые говорят, что они еще слишком малы для посещения музея. Просто Вы не смогли сделать, этот поход в музей увлекательным и интересны. </w:t>
      </w:r>
    </w:p>
    <w:p w:rsidR="00DA6BF4" w:rsidRDefault="00DA6BF4" w:rsidP="00DA6BF4">
      <w:pPr>
        <w:pStyle w:val="Default"/>
        <w:ind w:left="284" w:right="26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Удивительно сколько полезных сведений можно сообщить ребенку, идя с ним по улице. Познакомить с тем как жили люди в другие времена. Вспомнить те игры, в которые играли наши прабабушки и прадедушки. </w:t>
      </w:r>
    </w:p>
    <w:p w:rsidR="00DA6BF4" w:rsidRDefault="00DA6BF4" w:rsidP="00DA6BF4">
      <w:pPr>
        <w:pStyle w:val="Default"/>
        <w:ind w:left="284" w:right="26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Нужно заинтриговать ребенка игрой. </w:t>
      </w:r>
    </w:p>
    <w:p w:rsidR="00DA6BF4" w:rsidRDefault="00DA6BF4" w:rsidP="00DA6BF4">
      <w:pPr>
        <w:pStyle w:val="Default"/>
        <w:ind w:left="284" w:right="26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Существует много способов, как провести выходной день вместе с ребенком интересно и увлекательно. Также можно вместе с ребенком посетить театры. Ваш ребенок получает массу впечатлений от общения со своими родителями. Уважаемые родители придумывайте, фантазируйте, и Вы получите удовольствие от прогулок с ребенком. </w:t>
      </w:r>
    </w:p>
    <w:p w:rsidR="00AB05F0" w:rsidRDefault="00AB05F0" w:rsidP="00DA6BF4">
      <w:pPr>
        <w:pStyle w:val="Default"/>
        <w:ind w:left="284" w:right="26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B05F0" w:rsidRDefault="00AB05F0" w:rsidP="00AB05F0">
      <w:pPr>
        <w:pStyle w:val="Default"/>
        <w:ind w:left="284" w:right="2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48275" cy="3495929"/>
            <wp:effectExtent l="95250" t="95250" r="104775" b="104521"/>
            <wp:docPr id="1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3495929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70C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406C14" w:rsidRDefault="00DA6BF4" w:rsidP="00DA6BF4">
      <w:pPr>
        <w:ind w:left="284" w:right="260"/>
        <w:jc w:val="right"/>
      </w:pPr>
      <w:r w:rsidRPr="00DA6BF4">
        <w:rPr>
          <w:rFonts w:ascii="Times New Roman" w:hAnsi="Times New Roman" w:cs="Times New Roman"/>
          <w:b/>
          <w:bCs/>
          <w:sz w:val="28"/>
          <w:szCs w:val="28"/>
        </w:rPr>
        <w:t>Консультацию подготовила: Кириллова С.М.</w:t>
      </w:r>
    </w:p>
    <w:sectPr w:rsidR="00406C14" w:rsidSect="00DA6BF4">
      <w:pgSz w:w="11906" w:h="16838"/>
      <w:pgMar w:top="720" w:right="720" w:bottom="720" w:left="720" w:header="708" w:footer="708" w:gutter="0"/>
      <w:pgBorders w:offsetFrom="page">
        <w:top w:val="flowersRedRose" w:sz="12" w:space="24" w:color="auto"/>
        <w:left w:val="flowersRedRose" w:sz="12" w:space="24" w:color="auto"/>
        <w:bottom w:val="flowersRedRose" w:sz="12" w:space="24" w:color="auto"/>
        <w:right w:val="flowersRedRose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onotype Corsiva">
    <w:altName w:val="Corsiva"/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A984F49"/>
    <w:multiLevelType w:val="hybridMultilevel"/>
    <w:tmpl w:val="DB329C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A6BF4"/>
    <w:rsid w:val="001C0276"/>
    <w:rsid w:val="00406C14"/>
    <w:rsid w:val="00AB05F0"/>
    <w:rsid w:val="00DA6BF4"/>
    <w:rsid w:val="00EE755D"/>
    <w:rsid w:val="00F967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6C1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A6BF4"/>
    <w:pPr>
      <w:ind w:left="720"/>
      <w:contextualSpacing/>
    </w:pPr>
  </w:style>
  <w:style w:type="paragraph" w:customStyle="1" w:styleId="Default">
    <w:name w:val="Default"/>
    <w:rsid w:val="00DA6BF4"/>
    <w:pPr>
      <w:autoSpaceDE w:val="0"/>
      <w:autoSpaceDN w:val="0"/>
      <w:adjustRightInd w:val="0"/>
      <w:spacing w:after="0" w:line="240" w:lineRule="auto"/>
    </w:pPr>
    <w:rPr>
      <w:rFonts w:ascii="Monotype Corsiva" w:hAnsi="Monotype Corsiva" w:cs="Monotype Corsiva"/>
      <w:color w:val="000000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1C02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C027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4</Pages>
  <Words>875</Words>
  <Characters>4989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5853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Forester</dc:creator>
  <cp:lastModifiedBy>Forester</cp:lastModifiedBy>
  <cp:revision>1</cp:revision>
  <dcterms:created xsi:type="dcterms:W3CDTF">2022-11-21T14:41:00Z</dcterms:created>
  <dcterms:modified xsi:type="dcterms:W3CDTF">2022-11-21T15:18:00Z</dcterms:modified>
</cp:coreProperties>
</file>