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5C" w:rsidRPr="00FF785D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5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785D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FF785D">
        <w:rPr>
          <w:rFonts w:ascii="Times New Roman" w:hAnsi="Times New Roman" w:cs="Times New Roman"/>
          <w:sz w:val="28"/>
          <w:szCs w:val="28"/>
        </w:rPr>
        <w:t xml:space="preserve"> детский сад №1 «Росинка»</w:t>
      </w: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 семинара для родителей</w:t>
      </w: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/>
          <w:sz w:val="28"/>
          <w:szCs w:val="28"/>
          <w:lang w:eastAsia="ru-RU"/>
        </w:rPr>
        <w:t>Развитие мелкой моторики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воспитатель первой квалификационной категории</w:t>
      </w:r>
    </w:p>
    <w:p w:rsidR="00D93A5C" w:rsidRDefault="00D93A5C" w:rsidP="00D93A5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Кириллова Светлана Михайловна </w:t>
      </w:r>
    </w:p>
    <w:p w:rsidR="00D93A5C" w:rsidRDefault="00D93A5C" w:rsidP="00D93A5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Ужур 2021 г.</w:t>
      </w:r>
    </w:p>
    <w:p w:rsidR="00225CE6" w:rsidRDefault="00D93A5C" w:rsidP="00225CE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Обучающий семинар </w:t>
      </w:r>
      <w:r w:rsidR="003C0B57" w:rsidRPr="003C0B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родителей </w:t>
      </w:r>
    </w:p>
    <w:p w:rsidR="003C0B57" w:rsidRPr="003C0B57" w:rsidRDefault="003C0B57" w:rsidP="00225CE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0B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«Развитие мелкой моторики у детей дошкольного возраста»</w:t>
      </w:r>
    </w:p>
    <w:p w:rsidR="00225CE6" w:rsidRDefault="00225CE6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93A5C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представления о развитии мелкой моторики рук у детей дошкольного возраста</w:t>
      </w:r>
      <w:r w:rsidR="00D93A5C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5C" w:rsidRPr="00CC3820" w:rsidRDefault="00D93A5C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3C0B57" w:rsidRPr="00CC3820" w:rsidRDefault="00D93A5C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</w:t>
      </w:r>
      <w:r w:rsidR="003C0B57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57"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3C0B57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играми и упражнениями на </w:t>
      </w:r>
      <w:r w:rsidR="003C0B57"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 у детей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D93A5C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0B57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3C0B57"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="003C0B57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рекомендации по применению игр и упражнений, направленных на </w:t>
      </w:r>
      <w:r w:rsidR="003C0B57"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 рук</w:t>
      </w:r>
      <w:r w:rsidR="003C0B57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A0593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Воспитательная: </w:t>
      </w:r>
      <w:r w:rsidR="003C0B57" w:rsidRPr="00CC38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Укрепить сотрудничество </w:t>
      </w:r>
      <w:r w:rsidR="003C0B57" w:rsidRPr="00CC382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родителей и воспитателей</w:t>
      </w:r>
      <w:r w:rsidR="003C0B57" w:rsidRPr="00CC38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225CE6" w:rsidRPr="00CC3820" w:rsidRDefault="00225CE6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Приглашение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на семинар-практикум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Оформление практических рекомендаций для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и изготовление пособий и игр по теме</w:t>
      </w:r>
    </w:p>
    <w:p w:rsidR="00225CE6" w:rsidRPr="00CC3820" w:rsidRDefault="00225CE6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57" w:rsidRPr="003C0B57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практикуме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 за круглым столом,</w:t>
      </w:r>
      <w:r w:rsidR="00225CE6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центре которого находятся различные предметы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пуговицы, пробки от пластиковых бутылок, прищепки, игры-шнуровки, игры на застёгивание и расстёгивание, различные виды бус (для нанизывания,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«сухие бассейны</w:t>
      </w:r>
      <w:r w:rsidRPr="003C0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C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ёмкости, наполненные горохом или фасолью, карандаши и т. д. </w:t>
      </w:r>
      <w:proofErr w:type="gramEnd"/>
    </w:p>
    <w:p w:rsidR="00225CE6" w:rsidRDefault="00225CE6" w:rsidP="00225CE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57" w:rsidRPr="003C0B57" w:rsidRDefault="00225CE6" w:rsidP="00225CE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0B57" w:rsidRPr="003C0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CC3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C3820" w:rsidRPr="00CC382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актуальность</w:t>
      </w:r>
    </w:p>
    <w:p w:rsidR="00CC3820" w:rsidRDefault="00CC3820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Приветствие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тема нашего семинара-практикума 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 у детей дошкольного возраста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столе вы заметили различные предметы, связанные с темой нашего практикума. 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начать наш практикум необычным способом, давайте немного окунёмся в детство и возьмёмся за руки.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«Импульс»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способствует установлению межличностного контакта. Участники игры берутся за руки. Ведущий лёгким пожатием передаёт 2 импульса соседу справа и слева и просит его передать импульс рукопожатий по кругу. Когда два импульса с разных сторон приходят к человеку, сидящему в круге, он должен сказать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«ой!»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приводит к путанице и вызывает общее веселье.</w:t>
      </w:r>
    </w:p>
    <w:p w:rsidR="00CC3820" w:rsidRDefault="00CC3820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Практическая часть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вашему вниманию игры и упражнения на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можно заниматься как в детском саду, так и дома.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Массаж и </w:t>
      </w:r>
      <w:proofErr w:type="spell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и пальцев рук (массажным мячиком, мячиком-ёжиком, воздушным шариком с наполнителем, грецкими орехами, карандашами, зубными щётками и т. д.)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(Упражнение проводится с </w:t>
      </w:r>
      <w:r w:rsidRPr="00CC38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родителями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Катают между ладонями,</w:t>
      </w:r>
      <w:r w:rsidR="00225CE6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приговаривая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катаю мой орех,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 круглее всех.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Различные игры с пальчиками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необходимо выполнять те или иные движения в определённой последовательности. Дети с удовольствием принимают участие в играх – </w:t>
      </w:r>
      <w:proofErr w:type="spell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Самый известный вариант такой игры –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proofErr w:type="gramStart"/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Сорока-белобока</w:t>
      </w:r>
      <w:proofErr w:type="spellEnd"/>
      <w:proofErr w:type="gramEnd"/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есть и более сложные для проговаривания и показа. 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и мы с Вами поиграть в такие игры.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(Упражнение проводится с </w:t>
      </w:r>
      <w:r w:rsidRPr="00CC38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родителями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и пальцев рук способствуют не только пальчиковая гимнастика, но и разнообразные действия с предметами. Предлагаю Вам ряд игр с такими предметами.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с прищепками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речевым сопровождением. Бельевой прищепкой поочерёдно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«кусаем»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ногтевые фаланги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указательного к мизинцу и обратно)</w:t>
      </w:r>
      <w:r w:rsidR="00225CE6"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ударные слоги стиха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(Упражнение проводится с </w:t>
      </w:r>
      <w:r w:rsidRPr="00CC38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родителями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кусает котёнок-глупыш,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думает, это не палец, а мышь.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(Смена рук)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же играю с тобою, малыш,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будешь кусаться,</w:t>
      </w:r>
      <w:r w:rsidR="000007E1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скажу тебе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«Кыш!»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урожай. Прикрепите к занавеске красные и желтые прищепки и скажите малышу, что ягодки созрели. Предложите ему собрать все ягодки.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прищепки. Можно рассредоточить по квартире в разных местах прищепки, прикрепив их на ковер, на покрывала кроватей, на книгу, край стола, веревку, куртку, висящую в коридоре и т. п. Ребенку нужно идти по квартире и отыскивать все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«спрятавшиеся»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с пуговицами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Пуговичный массаж.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Пуговичное ожерелье. Пуговицы можно нанизывать на нитку, изготавливая бусы. 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своего малыша помочь вам навести порядок в шкатулке с пуговицами. </w:t>
      </w:r>
      <w:proofErr w:type="gram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— в коробочку побольше, средние — в среднюю,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мелкие — в маленькую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можно выложить из пуговиц красивый узор или фигурку, чередуя их по цвету, форме,</w:t>
      </w:r>
      <w:r w:rsidR="00225CE6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величине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цветок, бусы, корзинку и т. п. 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с пробками от бутылок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две крышечки ложем резьбой вверх – это лыжи. Дети ставят в крышечки пальчики. Двигаемся на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«лыжах»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едим на лыжах, мы мчимся с горы, мы любим забавы снежной зимы»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(Упражнение проводится с </w:t>
      </w:r>
      <w:r w:rsidRPr="00CC38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родителями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«Дорисуй картинку с помощью пробок»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заполнить крышками нужного цвета отверстия на картинке.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пособие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«Цветочная поляна»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сначала воспитатель показывает, как отвернуть пробки и предлагает детям повторить за ним, затем дети методом проб пытаются подобрать пробку нужного размера; воспитатель помогает.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«Логические цепочки»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 предлагает детям рассмотреть карточки с заданием, а затем продолжить ряд, расставляя цветные крышечки в свободные клеточки.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«Украсим салфеточку»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 показывает детям украшенные салфеточки и предлагает помочь украсить салфеточки для кукол по предложенным образцам.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– шнуровки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как фабричного производства, так и выполненного своими руками.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(Многообразие шнуровок представлено на выставке)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пространственную ориентировку, внимание, формируют навыки шнуровки, способствуют точности глазомера, последовательности действий.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с сыпучими материалами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крупами (дети очень любят играть руками в сухом пальчиковом бассейне из гречки, гороха, фасоли).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«сухом бассейне»</w:t>
      </w:r>
      <w:r w:rsidR="00225CE6"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сопровождать стихотворным текстом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Месим, месим тесто,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печи место.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– будут из печи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Булочки и калачи.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с пинцетом и пипеткой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особенно хорошо тренирует координацию пальцев руки. Оно требует предельной концентрации внимания. Работа требует большой точности в движениях.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Игры с бусинами, макаронами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(нанизывание)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различное нанизывание. Нанизывать можно всё,</w:t>
      </w:r>
      <w:r w:rsidR="00225CE6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нанизывается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пуговицы, бусы, макароны.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с бусами, чётками, узелками на верёвке.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Перебирать узелки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(бусины)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пальцами, на каждый узелок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(бусину)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членов своей семьи или называть по порядку дни недели, месяцы и т. д. Считать количество бус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прямом и обратном порядке)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Перебирание 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бус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пальцы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успокаивает нервы.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(Упражнение проводится с </w:t>
      </w:r>
      <w:r w:rsidRPr="00CC38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родителями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я одна скучала,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мамины достала.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я перебираю,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пальцы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Комканье</w:t>
      </w:r>
      <w:proofErr w:type="spell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платка — берем носовой платок за уголок и показываем ребенку, как целиком вобрать его в ладонь, используя пальцы только одной руки. Другая рука не помогает. Можно одновременно комкать и два платка руками.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меня живёт </w:t>
      </w:r>
      <w:proofErr w:type="spell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проглот</w:t>
      </w:r>
      <w:proofErr w:type="spell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платок он скушал, вот!»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комкает, начиная с угла, платочек так, чтобы он весь уместился в кулачке.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«Волшебный мешочек»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игре ребенок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зрительные внимание и память и свою способность узнавать предметы на ощупь. Один из двух одинаковых наборов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мелких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 нужно поместить в мешочек. Игрушки из такого же набора по одной показываются ребенку. Он должен на ощупь выбрать из мешочка такую же игрушку. Через 2-3 занятия малыш должен сам узнавать игрушки на ощупь, не ожидая показа парной.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(Упражнение проводится с </w:t>
      </w:r>
      <w:r w:rsidRPr="00CC38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родителями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 же, такие традиционные формы работы по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мелкой моторики как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Лепка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(пластилин, солёное тесто)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Аппликация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них мы не будем заострять наше внимание. Предлагаю </w:t>
      </w:r>
      <w:proofErr w:type="gram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E6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играют  ваши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</w:t>
      </w:r>
      <w:r w:rsidR="00225CE6"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CE6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(Презентация)</w:t>
      </w:r>
    </w:p>
    <w:p w:rsidR="00CC3820" w:rsidRDefault="00CC3820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Упражнение с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родителями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«Волшебный мешочек»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каждому, по кругу, выбирать предмет из мешочка, и рассказать, как он связан с его детством, соответствующий эпизод из своей жизни. </w:t>
      </w:r>
    </w:p>
    <w:p w:rsidR="00CC3820" w:rsidRDefault="00CC3820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59FE"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Известному педагогу В. А.</w:t>
      </w:r>
      <w:r w:rsidRPr="00CC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Сухомлинскому принадлежит высказывание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«Ум ребёнка находится на кончиках его пальцев»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«Рука – это своего рода внешний мозг!»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писал Кант.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кончиках пальцев расположены нервные окончания, которые способствуют передаче огромного количества сигналов в мозговой центр, а это влияет на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ребёнка в целом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ребёнок больше всего на свете хочет бегать. Прыгать, совершать любые движения, потому что движение есть способ постижение мира. Так он учится различать тепло и холод, твёрдость и мягкость предметов, их форму, размер, тяжесть или лёгкость. О свойствах окружающих его вещей ребёнок узнаёт, сравнивая то, что видит, с 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ощущениями, которые получает от своих рук. Следовательно, чем точнее и чётче будут детские движения, тем глубже и осмысленнее знакомство ребёнка с миром.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моторика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переводе с </w:t>
      </w:r>
      <w:proofErr w:type="gram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движение. Различают – крупную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моторику и мелкую моторику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действий для выполнения какой-либо задачи. Бег, ползание, прыжки, ходьба, наклоны и …. – все это относится к крупной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моторике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моторика это основа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вначале ребенок осваивает крупную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моторику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к ней постепенно добавляются навыки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мелкой моторики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Мелкая моторика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манипулировать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мелкими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 и выполнять более точные действия. При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мелкой моторике работают мелкие мышцы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Застегивание пуговиц, завязывание узелков, игра на музыкальных инструментах, рисование, вырезание – это все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мелкая моторика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так важно для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развитие мелкой моторики рук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речь ребёнка и его сенсорный опыт </w:t>
      </w:r>
      <w:proofErr w:type="gramStart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движение пальцев рук соответствует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возрасту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 речевое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пределах нормы; если движение пальцев отстаёт, то задерживается и речевое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общая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может быть нормальной. Речь совершенствуется под влиянием кинестетических импульсов от рук, точнее, от пальцев. Поэтому, если вы хотите, чтобы ребёнок хорошо говорил,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развивайте его ручки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Мелкая моторика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памятью.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совершенствования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мелкой моторики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уделять немалое внимание. Ведь от того, насколько ловкими и проворными к 5-6 годам станут его пальчики, зависят его успехи в обучении. Именно поэтому, актуальность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мелкой моторики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бесспорно не только в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младшем дошкольном возрасте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старшем, и дальше в начальных классах. 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 слабого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общей моторики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частности – руки, общая неготовность большинства современных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 или проблем с речевым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развитием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3820" w:rsidRDefault="00CC3820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Изготовление игрушки, воздушного шара с наполнением, для массажа ручек ребёнка, вместе с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820" w:rsidRDefault="00CC3820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Подведение итогов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семинара-практикума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(рефлексия)</w:t>
      </w:r>
    </w:p>
    <w:p w:rsidR="003C0B57" w:rsidRPr="00CC3820" w:rsidRDefault="003C0B57" w:rsidP="00225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«Чудесная сумка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(сундучок)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Воспитатель предлагает участникам 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семинара-практикума ответить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хотели бы положить в сумку и взять с собой в будущее из приобретенных знаний, умений. (</w:t>
      </w:r>
      <w:r w:rsidRPr="00CC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 на листочках и кладут в сумку, воспитатель зачитывает).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«Удачным сегодня было…»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задумалась…»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C3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«Мне бы хотелось в следующий раз…»</w:t>
      </w:r>
      <w:r w:rsidRPr="00C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Передаём по кругу</w:t>
      </w:r>
    </w:p>
    <w:p w:rsidR="00AA5A0F" w:rsidRPr="00CC3820" w:rsidRDefault="00AA5A0F" w:rsidP="00225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5A0F" w:rsidRPr="00CC3820" w:rsidSect="00AA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57"/>
    <w:rsid w:val="000007E1"/>
    <w:rsid w:val="00225CE6"/>
    <w:rsid w:val="002E219F"/>
    <w:rsid w:val="003A0593"/>
    <w:rsid w:val="003C0B57"/>
    <w:rsid w:val="004A35B9"/>
    <w:rsid w:val="004F08EE"/>
    <w:rsid w:val="00AA5A0F"/>
    <w:rsid w:val="00CC3820"/>
    <w:rsid w:val="00D93A5C"/>
    <w:rsid w:val="00F1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0F"/>
  </w:style>
  <w:style w:type="paragraph" w:styleId="1">
    <w:name w:val="heading 1"/>
    <w:basedOn w:val="a"/>
    <w:link w:val="10"/>
    <w:uiPriority w:val="9"/>
    <w:qFormat/>
    <w:rsid w:val="003C0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3C0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57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B57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3C0B57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0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62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9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Forester</cp:lastModifiedBy>
  <cp:revision>5</cp:revision>
  <dcterms:created xsi:type="dcterms:W3CDTF">2021-01-27T00:44:00Z</dcterms:created>
  <dcterms:modified xsi:type="dcterms:W3CDTF">2021-01-30T18:04:00Z</dcterms:modified>
</cp:coreProperties>
</file>